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B4E2" w14:textId="59E248FF" w:rsidR="006A6088" w:rsidRPr="0052019B" w:rsidRDefault="0052019B" w:rsidP="0052019B">
      <w:pPr>
        <w:spacing w:after="0"/>
        <w:jc w:val="center"/>
        <w:rPr>
          <w:sz w:val="28"/>
          <w:szCs w:val="28"/>
        </w:rPr>
      </w:pPr>
      <w:r w:rsidRPr="0052019B">
        <w:rPr>
          <w:sz w:val="28"/>
          <w:szCs w:val="28"/>
        </w:rPr>
        <w:t>MORAVIAN CHURCH NORTHERN PROVINCE</w:t>
      </w:r>
    </w:p>
    <w:p w14:paraId="6B03D04F" w14:textId="1E4B4428" w:rsidR="0052019B" w:rsidRPr="0052019B" w:rsidRDefault="0052019B" w:rsidP="0052019B">
      <w:pPr>
        <w:spacing w:after="0"/>
        <w:jc w:val="center"/>
        <w:rPr>
          <w:sz w:val="28"/>
          <w:szCs w:val="28"/>
        </w:rPr>
      </w:pPr>
      <w:r w:rsidRPr="0052019B">
        <w:rPr>
          <w:sz w:val="28"/>
          <w:szCs w:val="28"/>
        </w:rPr>
        <w:t>RACIAL JUSTICE TEAM</w:t>
      </w:r>
    </w:p>
    <w:p w14:paraId="4F5937D6" w14:textId="1BBBBAA8" w:rsidR="0052019B" w:rsidRDefault="0052019B" w:rsidP="0052019B">
      <w:pPr>
        <w:spacing w:after="0"/>
        <w:jc w:val="center"/>
        <w:rPr>
          <w:sz w:val="32"/>
          <w:szCs w:val="32"/>
        </w:rPr>
      </w:pPr>
      <w:r>
        <w:rPr>
          <w:sz w:val="32"/>
          <w:szCs w:val="32"/>
        </w:rPr>
        <w:t xml:space="preserve">2024 </w:t>
      </w:r>
      <w:r w:rsidRPr="0052019B">
        <w:rPr>
          <w:sz w:val="32"/>
          <w:szCs w:val="32"/>
        </w:rPr>
        <w:t>PILGRIMAGE GRANT APPLICATION</w:t>
      </w:r>
    </w:p>
    <w:p w14:paraId="6BE1F593" w14:textId="2796FA62" w:rsidR="0052019B" w:rsidRDefault="0052019B" w:rsidP="0052019B">
      <w:pPr>
        <w:spacing w:after="0"/>
        <w:rPr>
          <w:sz w:val="24"/>
          <w:szCs w:val="24"/>
          <w:u w:val="single"/>
        </w:rPr>
      </w:pPr>
      <w:r w:rsidRPr="0052019B">
        <w:rPr>
          <w:sz w:val="24"/>
          <w:szCs w:val="24"/>
          <w:u w:val="single"/>
        </w:rPr>
        <w:t>About the grants</w:t>
      </w:r>
    </w:p>
    <w:p w14:paraId="38A24EF2" w14:textId="1E3B4D53" w:rsidR="003E65A7" w:rsidRDefault="0052019B" w:rsidP="0052019B">
      <w:pPr>
        <w:spacing w:after="0"/>
        <w:rPr>
          <w:sz w:val="24"/>
          <w:szCs w:val="24"/>
        </w:rPr>
      </w:pPr>
      <w:r>
        <w:rPr>
          <w:sz w:val="24"/>
          <w:szCs w:val="24"/>
        </w:rPr>
        <w:t>The Moravian Church Norther</w:t>
      </w:r>
      <w:r w:rsidR="00E90F71">
        <w:rPr>
          <w:sz w:val="24"/>
          <w:szCs w:val="24"/>
        </w:rPr>
        <w:t>n</w:t>
      </w:r>
      <w:r>
        <w:rPr>
          <w:sz w:val="24"/>
          <w:szCs w:val="24"/>
        </w:rPr>
        <w:t xml:space="preserve"> Province offered a Pilgrimage toward Racial Justice and Healing to Montgomery, Alabama </w:t>
      </w:r>
      <w:r w:rsidR="00F37EF5">
        <w:rPr>
          <w:sz w:val="24"/>
          <w:szCs w:val="24"/>
        </w:rPr>
        <w:t xml:space="preserve">in September 2022, which was attended by 75 clergy, candidates for ordination, and licensed </w:t>
      </w:r>
      <w:r w:rsidR="003E65A7">
        <w:rPr>
          <w:sz w:val="24"/>
          <w:szCs w:val="24"/>
        </w:rPr>
        <w:t xml:space="preserve">lay </w:t>
      </w:r>
      <w:r w:rsidR="00F37EF5">
        <w:rPr>
          <w:sz w:val="24"/>
          <w:szCs w:val="24"/>
        </w:rPr>
        <w:t xml:space="preserve">ministers. The Pilgrimage was profoundly meaningful </w:t>
      </w:r>
      <w:r w:rsidR="003E65A7">
        <w:rPr>
          <w:sz w:val="24"/>
          <w:szCs w:val="24"/>
        </w:rPr>
        <w:t>a</w:t>
      </w:r>
      <w:r w:rsidR="00F37EF5">
        <w:rPr>
          <w:sz w:val="24"/>
          <w:szCs w:val="24"/>
        </w:rPr>
        <w:t xml:space="preserve">nd transformative for participants. The </w:t>
      </w:r>
      <w:r>
        <w:rPr>
          <w:sz w:val="24"/>
          <w:szCs w:val="24"/>
        </w:rPr>
        <w:t xml:space="preserve">2023 Synod of the Moravian Church Northern </w:t>
      </w:r>
      <w:r w:rsidR="003E65A7">
        <w:rPr>
          <w:sz w:val="24"/>
          <w:szCs w:val="24"/>
        </w:rPr>
        <w:t>Province passed legislation that</w:t>
      </w:r>
      <w:r>
        <w:rPr>
          <w:sz w:val="24"/>
          <w:szCs w:val="24"/>
        </w:rPr>
        <w:t xml:space="preserve"> encouraged future pilgrimages toward racial justice and healing.</w:t>
      </w:r>
      <w:r w:rsidR="00F37EF5">
        <w:rPr>
          <w:sz w:val="24"/>
          <w:szCs w:val="24"/>
        </w:rPr>
        <w:t xml:space="preserve"> The Racial Justice Team is offering Pilgrimage Grants </w:t>
      </w:r>
      <w:r w:rsidR="003E65A7">
        <w:rPr>
          <w:sz w:val="24"/>
          <w:szCs w:val="24"/>
        </w:rPr>
        <w:t xml:space="preserve">of $500 to $1,000 </w:t>
      </w:r>
      <w:r w:rsidR="00F37EF5">
        <w:rPr>
          <w:sz w:val="24"/>
          <w:szCs w:val="24"/>
        </w:rPr>
        <w:t xml:space="preserve">to </w:t>
      </w:r>
      <w:r w:rsidR="003E65A7">
        <w:rPr>
          <w:sz w:val="24"/>
          <w:szCs w:val="24"/>
        </w:rPr>
        <w:t>encourage p</w:t>
      </w:r>
      <w:r w:rsidR="00F37EF5">
        <w:rPr>
          <w:sz w:val="24"/>
          <w:szCs w:val="24"/>
        </w:rPr>
        <w:t>ilgrimages toward racial justice and healing</w:t>
      </w:r>
      <w:r w:rsidR="003E65A7">
        <w:rPr>
          <w:sz w:val="24"/>
          <w:szCs w:val="24"/>
        </w:rPr>
        <w:t xml:space="preserve"> in 2024. </w:t>
      </w:r>
    </w:p>
    <w:p w14:paraId="43C49FBE" w14:textId="77777777" w:rsidR="003E65A7" w:rsidRDefault="003E65A7" w:rsidP="0052019B">
      <w:pPr>
        <w:spacing w:after="0"/>
        <w:rPr>
          <w:sz w:val="24"/>
          <w:szCs w:val="24"/>
        </w:rPr>
      </w:pPr>
    </w:p>
    <w:p w14:paraId="1C9F2F14" w14:textId="0F7B2329" w:rsidR="0052019B" w:rsidRDefault="003E65A7" w:rsidP="0052019B">
      <w:pPr>
        <w:spacing w:after="0"/>
        <w:rPr>
          <w:sz w:val="24"/>
          <w:szCs w:val="24"/>
          <w:u w:val="single"/>
        </w:rPr>
      </w:pPr>
      <w:r w:rsidRPr="003E65A7">
        <w:rPr>
          <w:sz w:val="24"/>
          <w:szCs w:val="24"/>
          <w:u w:val="single"/>
        </w:rPr>
        <w:t>About the applicant</w:t>
      </w:r>
      <w:r w:rsidR="00F37EF5" w:rsidRPr="003E65A7">
        <w:rPr>
          <w:sz w:val="24"/>
          <w:szCs w:val="24"/>
          <w:u w:val="single"/>
        </w:rPr>
        <w:t xml:space="preserve"> </w:t>
      </w:r>
    </w:p>
    <w:p w14:paraId="69584EE4" w14:textId="51BBFCBD" w:rsidR="003E65A7" w:rsidRPr="003E65A7" w:rsidRDefault="003E65A7" w:rsidP="0052019B">
      <w:pPr>
        <w:spacing w:after="0"/>
        <w:rPr>
          <w:sz w:val="24"/>
          <w:szCs w:val="24"/>
        </w:rPr>
      </w:pPr>
      <w:r>
        <w:rPr>
          <w:sz w:val="24"/>
          <w:szCs w:val="24"/>
        </w:rPr>
        <w:t>Grant recipients must be congregations, fellowships, or emerging ministries of the Moravian Church Northern Province.</w:t>
      </w:r>
      <w:r w:rsidR="0055633D">
        <w:rPr>
          <w:rStyle w:val="FootnoteReference"/>
          <w:sz w:val="24"/>
          <w:szCs w:val="24"/>
        </w:rPr>
        <w:footnoteReference w:id="1"/>
      </w:r>
      <w:r>
        <w:rPr>
          <w:sz w:val="24"/>
          <w:szCs w:val="24"/>
        </w:rPr>
        <w:t xml:space="preserve"> </w:t>
      </w:r>
      <w:r w:rsidR="005805C7">
        <w:rPr>
          <w:sz w:val="24"/>
          <w:szCs w:val="24"/>
        </w:rPr>
        <w:t xml:space="preserve">If two or more congregations, fellowships, or emerging ministries plan a pilgrimage together, one should be designated by the group as the grant applicant. </w:t>
      </w:r>
      <w:bookmarkStart w:id="0" w:name="_Hlk148731233"/>
    </w:p>
    <w:p w14:paraId="01C5916F" w14:textId="44FB5EE7" w:rsidR="00C953FB" w:rsidRDefault="00C953FB">
      <w:pPr>
        <w:spacing w:after="0"/>
        <w:rPr>
          <w:sz w:val="24"/>
          <w:szCs w:val="24"/>
        </w:rPr>
      </w:pPr>
      <w:r>
        <w:rPr>
          <w:sz w:val="24"/>
          <w:szCs w:val="24"/>
        </w:rPr>
        <w:tab/>
      </w:r>
    </w:p>
    <w:tbl>
      <w:tblPr>
        <w:tblpPr w:leftFromText="180" w:rightFromText="180" w:vertAnchor="text" w:tblpX="6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4"/>
      </w:tblGrid>
      <w:tr w:rsidR="00C953FB" w14:paraId="5C2276B5" w14:textId="77777777" w:rsidTr="00A86DCB">
        <w:trPr>
          <w:trHeight w:val="986"/>
        </w:trPr>
        <w:tc>
          <w:tcPr>
            <w:tcW w:w="9114" w:type="dxa"/>
          </w:tcPr>
          <w:p w14:paraId="00927FF3" w14:textId="77777777" w:rsidR="00A86DCB" w:rsidRPr="00640687" w:rsidRDefault="00C953FB" w:rsidP="00640687">
            <w:pPr>
              <w:pBdr>
                <w:bottom w:val="single" w:sz="4" w:space="1" w:color="auto"/>
              </w:pBdr>
              <w:spacing w:after="0"/>
              <w:rPr>
                <w:b/>
                <w:bCs/>
                <w:sz w:val="24"/>
                <w:szCs w:val="24"/>
              </w:rPr>
            </w:pPr>
            <w:r w:rsidRPr="00640687">
              <w:rPr>
                <w:b/>
                <w:bCs/>
                <w:sz w:val="24"/>
                <w:szCs w:val="24"/>
              </w:rPr>
              <w:t xml:space="preserve">Organization </w:t>
            </w:r>
          </w:p>
          <w:p w14:paraId="4F426CE9" w14:textId="406CEA08" w:rsidR="00C953FB" w:rsidRDefault="00A86DCB" w:rsidP="00640687">
            <w:pPr>
              <w:pBdr>
                <w:bottom w:val="single" w:sz="4" w:space="1" w:color="auto"/>
              </w:pBdr>
              <w:spacing w:after="0"/>
              <w:rPr>
                <w:sz w:val="24"/>
                <w:szCs w:val="24"/>
              </w:rPr>
            </w:pPr>
            <w:r>
              <w:rPr>
                <w:sz w:val="24"/>
                <w:szCs w:val="24"/>
              </w:rPr>
              <w:t xml:space="preserve">Name </w:t>
            </w:r>
            <w:r w:rsidR="00C3271E">
              <w:rPr>
                <w:sz w:val="24"/>
                <w:szCs w:val="24"/>
              </w:rPr>
              <w:t xml:space="preserve">                                                                                                     Tax ID</w:t>
            </w:r>
          </w:p>
          <w:p w14:paraId="23E67BA7" w14:textId="5128FC4B" w:rsidR="00C953FB" w:rsidRDefault="00C3271E" w:rsidP="00A86DCB">
            <w:pPr>
              <w:spacing w:after="0"/>
              <w:rPr>
                <w:sz w:val="24"/>
                <w:szCs w:val="24"/>
              </w:rPr>
            </w:pPr>
            <w:r>
              <w:rPr>
                <w:sz w:val="24"/>
                <w:szCs w:val="24"/>
              </w:rPr>
              <w:t>Other participating congregations, etc.</w:t>
            </w:r>
          </w:p>
        </w:tc>
      </w:tr>
      <w:tr w:rsidR="00A86DCB" w14:paraId="6167B1E6" w14:textId="77777777" w:rsidTr="00A86DCB">
        <w:trPr>
          <w:trHeight w:val="1364"/>
        </w:trPr>
        <w:tc>
          <w:tcPr>
            <w:tcW w:w="9114" w:type="dxa"/>
          </w:tcPr>
          <w:p w14:paraId="795D9134" w14:textId="77777777" w:rsidR="00A86DCB" w:rsidRPr="00640687" w:rsidRDefault="00A86DCB" w:rsidP="00640687">
            <w:pPr>
              <w:pBdr>
                <w:bottom w:val="single" w:sz="4" w:space="1" w:color="auto"/>
              </w:pBdr>
              <w:spacing w:after="0"/>
              <w:rPr>
                <w:b/>
                <w:bCs/>
                <w:sz w:val="24"/>
                <w:szCs w:val="24"/>
              </w:rPr>
            </w:pPr>
            <w:r w:rsidRPr="00640687">
              <w:rPr>
                <w:b/>
                <w:bCs/>
                <w:sz w:val="24"/>
                <w:szCs w:val="24"/>
              </w:rPr>
              <w:t>Contact</w:t>
            </w:r>
          </w:p>
          <w:p w14:paraId="1F148285" w14:textId="606171B3" w:rsidR="00A86DCB" w:rsidRDefault="00A86DCB" w:rsidP="00640687">
            <w:pPr>
              <w:pBdr>
                <w:bottom w:val="single" w:sz="4" w:space="1" w:color="auto"/>
              </w:pBdr>
              <w:spacing w:after="0"/>
              <w:rPr>
                <w:sz w:val="24"/>
                <w:szCs w:val="24"/>
              </w:rPr>
            </w:pPr>
            <w:r>
              <w:rPr>
                <w:sz w:val="24"/>
                <w:szCs w:val="24"/>
              </w:rPr>
              <w:t>Address</w:t>
            </w:r>
          </w:p>
          <w:p w14:paraId="41CA09C0" w14:textId="5E5C43B1" w:rsidR="00A86DCB" w:rsidRDefault="00A86DCB" w:rsidP="00640687">
            <w:pPr>
              <w:pBdr>
                <w:bottom w:val="single" w:sz="4" w:space="1" w:color="auto"/>
              </w:pBdr>
              <w:spacing w:after="0"/>
              <w:rPr>
                <w:sz w:val="24"/>
                <w:szCs w:val="24"/>
              </w:rPr>
            </w:pPr>
            <w:r>
              <w:rPr>
                <w:sz w:val="24"/>
                <w:szCs w:val="24"/>
              </w:rPr>
              <w:t>City, State, US/Canada, Postal Code</w:t>
            </w:r>
          </w:p>
          <w:p w14:paraId="73A6D79C" w14:textId="6011F94B" w:rsidR="00A86DCB" w:rsidRDefault="00A86DCB" w:rsidP="00640687">
            <w:pPr>
              <w:pBdr>
                <w:bottom w:val="single" w:sz="4" w:space="1" w:color="auto"/>
              </w:pBdr>
              <w:spacing w:after="0"/>
              <w:rPr>
                <w:sz w:val="24"/>
                <w:szCs w:val="24"/>
              </w:rPr>
            </w:pPr>
            <w:r>
              <w:rPr>
                <w:sz w:val="24"/>
                <w:szCs w:val="24"/>
              </w:rPr>
              <w:t>Phone, Website</w:t>
            </w:r>
          </w:p>
          <w:p w14:paraId="61007E90" w14:textId="18250857" w:rsidR="00A86DCB" w:rsidRDefault="00A86DCB" w:rsidP="00640687">
            <w:pPr>
              <w:pBdr>
                <w:bottom w:val="single" w:sz="4" w:space="1" w:color="auto"/>
              </w:pBdr>
              <w:spacing w:after="0"/>
              <w:rPr>
                <w:sz w:val="24"/>
                <w:szCs w:val="24"/>
              </w:rPr>
            </w:pPr>
            <w:r>
              <w:rPr>
                <w:sz w:val="24"/>
                <w:szCs w:val="24"/>
              </w:rPr>
              <w:t>Email</w:t>
            </w:r>
          </w:p>
          <w:p w14:paraId="0D5B3B4C" w14:textId="7AFA518D" w:rsidR="00A86DCB" w:rsidRPr="00640687" w:rsidRDefault="00A86DCB" w:rsidP="00A86DCB">
            <w:pPr>
              <w:spacing w:after="0"/>
              <w:rPr>
                <w:b/>
                <w:bCs/>
                <w:sz w:val="24"/>
                <w:szCs w:val="24"/>
              </w:rPr>
            </w:pPr>
            <w:r w:rsidRPr="00640687">
              <w:rPr>
                <w:b/>
                <w:bCs/>
                <w:sz w:val="24"/>
                <w:szCs w:val="24"/>
              </w:rPr>
              <w:t>Applicant Name and Title</w:t>
            </w:r>
          </w:p>
          <w:p w14:paraId="5AB15DC8" w14:textId="77777777" w:rsidR="00A86DCB" w:rsidRDefault="00A86DCB" w:rsidP="00A86DCB">
            <w:pPr>
              <w:spacing w:after="0"/>
              <w:rPr>
                <w:sz w:val="24"/>
                <w:szCs w:val="24"/>
              </w:rPr>
            </w:pPr>
          </w:p>
        </w:tc>
      </w:tr>
      <w:tr w:rsidR="00A86DCB" w14:paraId="2C4ADA7A" w14:textId="77777777" w:rsidTr="00A86DCB">
        <w:trPr>
          <w:trHeight w:val="1595"/>
        </w:trPr>
        <w:tc>
          <w:tcPr>
            <w:tcW w:w="9114" w:type="dxa"/>
          </w:tcPr>
          <w:p w14:paraId="7B279E7E" w14:textId="77777777" w:rsidR="00A86DCB" w:rsidRPr="00640687" w:rsidRDefault="00A86DCB" w:rsidP="00A86DCB">
            <w:pPr>
              <w:spacing w:after="0"/>
              <w:rPr>
                <w:b/>
                <w:bCs/>
                <w:sz w:val="24"/>
                <w:szCs w:val="24"/>
              </w:rPr>
            </w:pPr>
            <w:r w:rsidRPr="00640687">
              <w:rPr>
                <w:b/>
                <w:bCs/>
                <w:sz w:val="24"/>
                <w:szCs w:val="24"/>
              </w:rPr>
              <w:t>Authorization</w:t>
            </w:r>
          </w:p>
          <w:p w14:paraId="1314292B" w14:textId="66A80A14" w:rsidR="00A86DCB" w:rsidRDefault="00A86DCB" w:rsidP="00A86DCB">
            <w:pPr>
              <w:spacing w:after="0"/>
              <w:rPr>
                <w:sz w:val="24"/>
                <w:szCs w:val="24"/>
              </w:rPr>
            </w:pPr>
            <w:r>
              <w:rPr>
                <w:sz w:val="24"/>
                <w:szCs w:val="24"/>
              </w:rPr>
              <w:t>Pastor/Elder Vice-chair/Unified Board Vice-Chair          Treasurer/Trustee Chair</w:t>
            </w:r>
          </w:p>
          <w:p w14:paraId="4479578E" w14:textId="77777777" w:rsidR="00A86DCB" w:rsidRDefault="00A86DCB" w:rsidP="00A86DCB">
            <w:pPr>
              <w:spacing w:after="0"/>
              <w:rPr>
                <w:sz w:val="24"/>
                <w:szCs w:val="24"/>
              </w:rPr>
            </w:pPr>
          </w:p>
          <w:p w14:paraId="14A0420F" w14:textId="77777777" w:rsidR="00A86DCB" w:rsidRDefault="00A86DCB" w:rsidP="00A86DCB">
            <w:pPr>
              <w:spacing w:after="0"/>
              <w:rPr>
                <w:sz w:val="20"/>
                <w:szCs w:val="20"/>
              </w:rPr>
            </w:pPr>
          </w:p>
          <w:p w14:paraId="17D39D6B" w14:textId="36CC8F07" w:rsidR="00A86DCB" w:rsidRDefault="00A86DCB" w:rsidP="00640687">
            <w:pPr>
              <w:spacing w:after="0"/>
              <w:rPr>
                <w:sz w:val="24"/>
                <w:szCs w:val="24"/>
              </w:rPr>
            </w:pPr>
            <w:r>
              <w:rPr>
                <w:sz w:val="20"/>
                <w:szCs w:val="20"/>
              </w:rPr>
              <w:t>Signature/Date</w:t>
            </w:r>
            <w:r w:rsidR="00640687">
              <w:rPr>
                <w:sz w:val="20"/>
                <w:szCs w:val="20"/>
              </w:rPr>
              <w:t xml:space="preserve"> </w:t>
            </w:r>
            <w:r>
              <w:rPr>
                <w:sz w:val="20"/>
                <w:szCs w:val="20"/>
              </w:rPr>
              <w:t xml:space="preserve">                                                                                        </w:t>
            </w:r>
            <w:r w:rsidRPr="00A86DCB">
              <w:rPr>
                <w:sz w:val="20"/>
                <w:szCs w:val="20"/>
              </w:rPr>
              <w:t xml:space="preserve"> Signature/Date</w:t>
            </w:r>
          </w:p>
        </w:tc>
      </w:tr>
      <w:bookmarkEnd w:id="0"/>
    </w:tbl>
    <w:p w14:paraId="4A17C975" w14:textId="77777777" w:rsidR="00C953FB" w:rsidRDefault="00C953FB">
      <w:pPr>
        <w:spacing w:after="0"/>
        <w:rPr>
          <w:sz w:val="24"/>
          <w:szCs w:val="24"/>
        </w:rPr>
      </w:pPr>
    </w:p>
    <w:p w14:paraId="2412CB22" w14:textId="5A2DB5E0" w:rsidR="005805C7" w:rsidRDefault="005805C7">
      <w:pPr>
        <w:spacing w:after="0"/>
        <w:rPr>
          <w:sz w:val="24"/>
          <w:szCs w:val="24"/>
          <w:u w:val="single"/>
        </w:rPr>
      </w:pPr>
      <w:r w:rsidRPr="005805C7">
        <w:rPr>
          <w:sz w:val="24"/>
          <w:szCs w:val="24"/>
          <w:u w:val="single"/>
        </w:rPr>
        <w:t>About the pilgrimage</w:t>
      </w:r>
    </w:p>
    <w:p w14:paraId="13E1E9BF" w14:textId="6671709F" w:rsidR="0055633D" w:rsidRDefault="00D933D9">
      <w:pPr>
        <w:spacing w:after="0"/>
        <w:rPr>
          <w:sz w:val="24"/>
          <w:szCs w:val="24"/>
        </w:rPr>
      </w:pPr>
      <w:r>
        <w:rPr>
          <w:sz w:val="24"/>
          <w:szCs w:val="24"/>
        </w:rPr>
        <w:t xml:space="preserve">A qualifying pilgrimage </w:t>
      </w:r>
      <w:r w:rsidR="004D0967">
        <w:rPr>
          <w:sz w:val="24"/>
          <w:szCs w:val="24"/>
        </w:rPr>
        <w:t xml:space="preserve">will occur before December 31, 2024, and </w:t>
      </w:r>
      <w:r>
        <w:rPr>
          <w:sz w:val="24"/>
          <w:szCs w:val="24"/>
        </w:rPr>
        <w:t>may be made to any site(s) or location of significance to</w:t>
      </w:r>
      <w:r w:rsidR="00E90F71">
        <w:rPr>
          <w:sz w:val="24"/>
          <w:szCs w:val="24"/>
        </w:rPr>
        <w:t>/for</w:t>
      </w:r>
      <w:r>
        <w:rPr>
          <w:sz w:val="24"/>
          <w:szCs w:val="24"/>
        </w:rPr>
        <w:t xml:space="preserve"> the work of </w:t>
      </w:r>
      <w:r w:rsidR="0055633D">
        <w:rPr>
          <w:sz w:val="24"/>
          <w:szCs w:val="24"/>
        </w:rPr>
        <w:t xml:space="preserve">racial </w:t>
      </w:r>
      <w:r>
        <w:rPr>
          <w:sz w:val="24"/>
          <w:szCs w:val="24"/>
        </w:rPr>
        <w:t xml:space="preserve">justice and </w:t>
      </w:r>
      <w:r w:rsidR="0055633D">
        <w:rPr>
          <w:sz w:val="24"/>
          <w:szCs w:val="24"/>
        </w:rPr>
        <w:t xml:space="preserve">the </w:t>
      </w:r>
      <w:r>
        <w:rPr>
          <w:sz w:val="24"/>
          <w:szCs w:val="24"/>
        </w:rPr>
        <w:t xml:space="preserve">healing of relationships with </w:t>
      </w:r>
      <w:r w:rsidR="00796632">
        <w:rPr>
          <w:sz w:val="24"/>
          <w:szCs w:val="24"/>
        </w:rPr>
        <w:lastRenderedPageBreak/>
        <w:t>Black, Indigenous, People of Color</w:t>
      </w:r>
      <w:r>
        <w:rPr>
          <w:sz w:val="24"/>
          <w:szCs w:val="24"/>
        </w:rPr>
        <w:t xml:space="preserve">. </w:t>
      </w:r>
      <w:r w:rsidR="00C3271E">
        <w:rPr>
          <w:sz w:val="24"/>
          <w:szCs w:val="24"/>
        </w:rPr>
        <w:t xml:space="preserve">Pilgrimage sites may be local, regional, or longer distances. </w:t>
      </w:r>
      <w:r w:rsidR="007D5410">
        <w:rPr>
          <w:sz w:val="24"/>
          <w:szCs w:val="24"/>
        </w:rPr>
        <w:t xml:space="preserve">The pilgrimage, and related preparations, reflections, and follow-up activities, are intended to provide participants with a transformative experience that furthers the work of God’s justice and </w:t>
      </w:r>
      <w:r w:rsidR="004D0967">
        <w:rPr>
          <w:sz w:val="24"/>
          <w:szCs w:val="24"/>
        </w:rPr>
        <w:t xml:space="preserve">the creation of </w:t>
      </w:r>
      <w:r w:rsidR="007D5410">
        <w:rPr>
          <w:sz w:val="24"/>
          <w:szCs w:val="24"/>
        </w:rPr>
        <w:t xml:space="preserve">Beloved Community. </w:t>
      </w:r>
      <w:r w:rsidR="00C3271E">
        <w:rPr>
          <w:sz w:val="24"/>
          <w:szCs w:val="24"/>
        </w:rPr>
        <w:t xml:space="preserve">A minimum of four people participating is required. Grants may be used for transportation, lodging, entrance fees, and educational materials to prepare for the pilgrimage. </w:t>
      </w:r>
    </w:p>
    <w:p w14:paraId="76328627" w14:textId="77777777" w:rsidR="00C3271E" w:rsidRPr="00C3271E" w:rsidRDefault="00C3271E" w:rsidP="00C3271E">
      <w:pPr>
        <w:spacing w:after="0"/>
        <w:rPr>
          <w:sz w:val="24"/>
          <w:szCs w:val="24"/>
        </w:rPr>
      </w:pPr>
      <w:r w:rsidRPr="00C3271E">
        <w:rPr>
          <w:sz w:val="24"/>
          <w:szCs w:val="24"/>
        </w:rPr>
        <w:tab/>
      </w:r>
    </w:p>
    <w:tbl>
      <w:tblPr>
        <w:tblpPr w:leftFromText="180" w:rightFromText="180" w:vertAnchor="text" w:tblpX="6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4"/>
      </w:tblGrid>
      <w:tr w:rsidR="00C3271E" w:rsidRPr="00C3271E" w14:paraId="666A3E1E" w14:textId="77777777" w:rsidTr="00C3271E">
        <w:trPr>
          <w:trHeight w:val="2060"/>
        </w:trPr>
        <w:tc>
          <w:tcPr>
            <w:tcW w:w="9114" w:type="dxa"/>
          </w:tcPr>
          <w:p w14:paraId="2E935D2C" w14:textId="09B4EAEB" w:rsidR="00C3271E" w:rsidRPr="00C3271E" w:rsidRDefault="00C3271E" w:rsidP="00C3271E">
            <w:pPr>
              <w:spacing w:after="0"/>
              <w:rPr>
                <w:sz w:val="24"/>
                <w:szCs w:val="24"/>
              </w:rPr>
            </w:pPr>
            <w:r>
              <w:rPr>
                <w:sz w:val="24"/>
                <w:szCs w:val="24"/>
              </w:rPr>
              <w:t xml:space="preserve">Pilgrimage Description (including dates, locations, sites, number of participants, </w:t>
            </w:r>
            <w:r w:rsidR="00A81E77">
              <w:rPr>
                <w:sz w:val="24"/>
                <w:szCs w:val="24"/>
              </w:rPr>
              <w:t>etc.)</w:t>
            </w:r>
          </w:p>
        </w:tc>
      </w:tr>
      <w:tr w:rsidR="00C3271E" w:rsidRPr="00C3271E" w14:paraId="28CE4A3B" w14:textId="77777777" w:rsidTr="0062396B">
        <w:trPr>
          <w:trHeight w:val="1364"/>
        </w:trPr>
        <w:tc>
          <w:tcPr>
            <w:tcW w:w="9114" w:type="dxa"/>
          </w:tcPr>
          <w:p w14:paraId="005289AA" w14:textId="59AAFF42" w:rsidR="00C3271E" w:rsidRDefault="00A81E77" w:rsidP="00C3271E">
            <w:pPr>
              <w:spacing w:after="0"/>
              <w:rPr>
                <w:sz w:val="24"/>
                <w:szCs w:val="24"/>
              </w:rPr>
            </w:pPr>
            <w:r>
              <w:rPr>
                <w:sz w:val="24"/>
                <w:szCs w:val="24"/>
              </w:rPr>
              <w:t>How will the experience transform participants and further the work of racial justice and healing?  What opportunities will be offered to participants</w:t>
            </w:r>
            <w:r w:rsidR="00777691">
              <w:rPr>
                <w:sz w:val="24"/>
                <w:szCs w:val="24"/>
              </w:rPr>
              <w:t xml:space="preserve"> 1) to share their experience with the congregation, and 2)</w:t>
            </w:r>
            <w:r>
              <w:rPr>
                <w:sz w:val="24"/>
                <w:szCs w:val="24"/>
              </w:rPr>
              <w:t xml:space="preserve"> for next steps in the work of </w:t>
            </w:r>
            <w:r w:rsidR="00541E36">
              <w:rPr>
                <w:sz w:val="24"/>
                <w:szCs w:val="24"/>
              </w:rPr>
              <w:t xml:space="preserve">racial </w:t>
            </w:r>
            <w:r>
              <w:rPr>
                <w:sz w:val="24"/>
                <w:szCs w:val="24"/>
              </w:rPr>
              <w:t>justice?</w:t>
            </w:r>
          </w:p>
          <w:p w14:paraId="06617E55" w14:textId="77777777" w:rsidR="00A81E77" w:rsidRDefault="00A81E77" w:rsidP="00C3271E">
            <w:pPr>
              <w:spacing w:after="0"/>
              <w:rPr>
                <w:sz w:val="24"/>
                <w:szCs w:val="24"/>
              </w:rPr>
            </w:pPr>
          </w:p>
          <w:p w14:paraId="386D5406" w14:textId="77777777" w:rsidR="00A81E77" w:rsidRDefault="00A81E77" w:rsidP="00C3271E">
            <w:pPr>
              <w:spacing w:after="0"/>
              <w:rPr>
                <w:sz w:val="24"/>
                <w:szCs w:val="24"/>
              </w:rPr>
            </w:pPr>
          </w:p>
          <w:p w14:paraId="2AC3415A" w14:textId="77777777" w:rsidR="00A81E77" w:rsidRDefault="00A81E77" w:rsidP="00C3271E">
            <w:pPr>
              <w:spacing w:after="0"/>
              <w:rPr>
                <w:sz w:val="24"/>
                <w:szCs w:val="24"/>
              </w:rPr>
            </w:pPr>
          </w:p>
          <w:p w14:paraId="132C7E30" w14:textId="77777777" w:rsidR="00A81E77" w:rsidRDefault="00A81E77" w:rsidP="00C3271E">
            <w:pPr>
              <w:spacing w:after="0"/>
              <w:rPr>
                <w:sz w:val="24"/>
                <w:szCs w:val="24"/>
              </w:rPr>
            </w:pPr>
          </w:p>
          <w:p w14:paraId="23FFD655" w14:textId="1CD52437" w:rsidR="00A81E77" w:rsidRPr="00C3271E" w:rsidRDefault="00A81E77" w:rsidP="00C3271E">
            <w:pPr>
              <w:spacing w:after="0"/>
              <w:rPr>
                <w:sz w:val="24"/>
                <w:szCs w:val="24"/>
              </w:rPr>
            </w:pPr>
          </w:p>
        </w:tc>
      </w:tr>
      <w:tr w:rsidR="00C3271E" w:rsidRPr="00C3271E" w14:paraId="21109877" w14:textId="77777777" w:rsidTr="0062396B">
        <w:trPr>
          <w:trHeight w:val="1595"/>
        </w:trPr>
        <w:tc>
          <w:tcPr>
            <w:tcW w:w="9114" w:type="dxa"/>
          </w:tcPr>
          <w:p w14:paraId="2AEF146A" w14:textId="77777777" w:rsidR="00C3271E" w:rsidRDefault="00A81E77" w:rsidP="00C3271E">
            <w:pPr>
              <w:spacing w:after="0"/>
              <w:rPr>
                <w:sz w:val="24"/>
                <w:szCs w:val="24"/>
              </w:rPr>
            </w:pPr>
            <w:r>
              <w:rPr>
                <w:sz w:val="24"/>
                <w:szCs w:val="24"/>
              </w:rPr>
              <w:t xml:space="preserve">Budget   </w:t>
            </w:r>
          </w:p>
          <w:p w14:paraId="2C3969D3" w14:textId="5804F43B" w:rsidR="00A81E77" w:rsidRDefault="00A81E77" w:rsidP="00C3271E">
            <w:pPr>
              <w:spacing w:after="0"/>
              <w:rPr>
                <w:sz w:val="24"/>
                <w:szCs w:val="24"/>
              </w:rPr>
            </w:pPr>
            <w:r>
              <w:rPr>
                <w:sz w:val="24"/>
                <w:szCs w:val="24"/>
              </w:rPr>
              <w:t>Total Budget $______________             Amount Requested $________________</w:t>
            </w:r>
          </w:p>
          <w:p w14:paraId="71D6884B" w14:textId="77777777" w:rsidR="00A81E77" w:rsidRDefault="00A81E77" w:rsidP="00C3271E">
            <w:pPr>
              <w:spacing w:after="0"/>
              <w:rPr>
                <w:sz w:val="24"/>
                <w:szCs w:val="24"/>
              </w:rPr>
            </w:pPr>
          </w:p>
          <w:p w14:paraId="7B0107B1" w14:textId="4371F0F6" w:rsidR="00A81E77" w:rsidRDefault="00A81E77" w:rsidP="00C3271E">
            <w:pPr>
              <w:spacing w:after="0"/>
              <w:rPr>
                <w:sz w:val="24"/>
                <w:szCs w:val="24"/>
              </w:rPr>
            </w:pPr>
            <w:r>
              <w:rPr>
                <w:sz w:val="24"/>
                <w:szCs w:val="24"/>
              </w:rPr>
              <w:t xml:space="preserve">Describe other sources of funding: </w:t>
            </w:r>
          </w:p>
          <w:p w14:paraId="5FBAEC85" w14:textId="1A6E2961" w:rsidR="00A81E77" w:rsidRPr="00C3271E" w:rsidRDefault="00A81E77" w:rsidP="00C3271E">
            <w:pPr>
              <w:spacing w:after="0"/>
              <w:rPr>
                <w:sz w:val="24"/>
                <w:szCs w:val="24"/>
              </w:rPr>
            </w:pPr>
          </w:p>
        </w:tc>
      </w:tr>
      <w:tr w:rsidR="00A81E77" w:rsidRPr="00C3271E" w14:paraId="52710FBE" w14:textId="77777777" w:rsidTr="0062396B">
        <w:trPr>
          <w:trHeight w:val="1595"/>
        </w:trPr>
        <w:tc>
          <w:tcPr>
            <w:tcW w:w="9114" w:type="dxa"/>
          </w:tcPr>
          <w:p w14:paraId="1FF9EFCB" w14:textId="57DAE7BB" w:rsidR="00A81E77" w:rsidRDefault="00A81E77" w:rsidP="00C3271E">
            <w:pPr>
              <w:spacing w:after="0"/>
              <w:rPr>
                <w:sz w:val="24"/>
                <w:szCs w:val="24"/>
              </w:rPr>
            </w:pPr>
            <w:r>
              <w:rPr>
                <w:sz w:val="24"/>
                <w:szCs w:val="24"/>
              </w:rPr>
              <w:t xml:space="preserve">The deadline to apply for a $500-$1,000 Pilgrimage grant from the MCNP Racial Justice Team is </w:t>
            </w:r>
            <w:r w:rsidR="00600F98">
              <w:rPr>
                <w:sz w:val="24"/>
                <w:szCs w:val="24"/>
              </w:rPr>
              <w:t>June 30</w:t>
            </w:r>
            <w:r>
              <w:rPr>
                <w:sz w:val="24"/>
                <w:szCs w:val="24"/>
              </w:rPr>
              <w:t xml:space="preserve">, 2024. Email the signed application and any supporting documentation to </w:t>
            </w:r>
            <w:hyperlink r:id="rId7" w:history="1">
              <w:r w:rsidRPr="004E758E">
                <w:rPr>
                  <w:rStyle w:val="Hyperlink"/>
                  <w:sz w:val="24"/>
                  <w:szCs w:val="24"/>
                </w:rPr>
                <w:t>suekoenig@mcnp.org</w:t>
              </w:r>
            </w:hyperlink>
            <w:r>
              <w:rPr>
                <w:sz w:val="24"/>
                <w:szCs w:val="24"/>
              </w:rPr>
              <w:t xml:space="preserve">. </w:t>
            </w:r>
            <w:r w:rsidR="004D0967">
              <w:rPr>
                <w:sz w:val="24"/>
                <w:szCs w:val="24"/>
              </w:rPr>
              <w:t>Grant recipients agree to provide a short narrative of their experience and photos appropriate for publi</w:t>
            </w:r>
            <w:r w:rsidR="00600F98">
              <w:rPr>
                <w:sz w:val="24"/>
                <w:szCs w:val="24"/>
              </w:rPr>
              <w:t>c</w:t>
            </w:r>
            <w:r w:rsidR="004D0967">
              <w:rPr>
                <w:sz w:val="24"/>
                <w:szCs w:val="24"/>
              </w:rPr>
              <w:t xml:space="preserve">ation by the MCNP.  </w:t>
            </w:r>
          </w:p>
        </w:tc>
      </w:tr>
    </w:tbl>
    <w:p w14:paraId="6569911F" w14:textId="77777777" w:rsidR="00C3271E" w:rsidRPr="00D933D9" w:rsidRDefault="00C3271E">
      <w:pPr>
        <w:spacing w:after="0"/>
        <w:rPr>
          <w:sz w:val="24"/>
          <w:szCs w:val="24"/>
        </w:rPr>
      </w:pPr>
    </w:p>
    <w:sectPr w:rsidR="00C3271E" w:rsidRPr="00D933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10C2" w14:textId="77777777" w:rsidR="003F0D66" w:rsidRDefault="003F0D66" w:rsidP="0055633D">
      <w:pPr>
        <w:spacing w:after="0" w:line="240" w:lineRule="auto"/>
      </w:pPr>
      <w:r>
        <w:separator/>
      </w:r>
    </w:p>
  </w:endnote>
  <w:endnote w:type="continuationSeparator" w:id="0">
    <w:p w14:paraId="0490F04A" w14:textId="77777777" w:rsidR="003F0D66" w:rsidRDefault="003F0D66" w:rsidP="0055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6E53" w14:textId="77777777" w:rsidR="003F0D66" w:rsidRDefault="003F0D66" w:rsidP="0055633D">
      <w:pPr>
        <w:spacing w:after="0" w:line="240" w:lineRule="auto"/>
      </w:pPr>
      <w:r>
        <w:separator/>
      </w:r>
    </w:p>
  </w:footnote>
  <w:footnote w:type="continuationSeparator" w:id="0">
    <w:p w14:paraId="58612A73" w14:textId="77777777" w:rsidR="003F0D66" w:rsidRDefault="003F0D66" w:rsidP="0055633D">
      <w:pPr>
        <w:spacing w:after="0" w:line="240" w:lineRule="auto"/>
      </w:pPr>
      <w:r>
        <w:continuationSeparator/>
      </w:r>
    </w:p>
  </w:footnote>
  <w:footnote w:id="1">
    <w:p w14:paraId="3BABA985" w14:textId="175D009D" w:rsidR="0055633D" w:rsidRDefault="0055633D">
      <w:pPr>
        <w:pStyle w:val="FootnoteText"/>
      </w:pPr>
      <w:r>
        <w:rPr>
          <w:rStyle w:val="FootnoteReference"/>
        </w:rPr>
        <w:footnoteRef/>
      </w:r>
      <w:r>
        <w:t xml:space="preserve"> </w:t>
      </w:r>
      <w:r w:rsidRPr="0055633D">
        <w:t>However, a member of the clergy, candidate for ordination, or licensed lay minister who was not able to participate in the 2022 Pilgrimage toward Racial Justice and Healing may apply for up to $500 to participate in a racial justice pilgrimage sponsored by another entity.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9B"/>
    <w:rsid w:val="001B622F"/>
    <w:rsid w:val="003E65A7"/>
    <w:rsid w:val="003F0D66"/>
    <w:rsid w:val="004D0967"/>
    <w:rsid w:val="0052019B"/>
    <w:rsid w:val="00541E36"/>
    <w:rsid w:val="0055633D"/>
    <w:rsid w:val="005805C7"/>
    <w:rsid w:val="005F4CF2"/>
    <w:rsid w:val="00600F98"/>
    <w:rsid w:val="00640687"/>
    <w:rsid w:val="006A6088"/>
    <w:rsid w:val="00777691"/>
    <w:rsid w:val="00796632"/>
    <w:rsid w:val="007D5410"/>
    <w:rsid w:val="0081625F"/>
    <w:rsid w:val="00A32459"/>
    <w:rsid w:val="00A81839"/>
    <w:rsid w:val="00A81E77"/>
    <w:rsid w:val="00A86DCB"/>
    <w:rsid w:val="00C3271E"/>
    <w:rsid w:val="00C953FB"/>
    <w:rsid w:val="00CD313E"/>
    <w:rsid w:val="00D933D9"/>
    <w:rsid w:val="00E90F71"/>
    <w:rsid w:val="00F3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335B"/>
  <w15:chartTrackingRefBased/>
  <w15:docId w15:val="{88A458D5-FAF1-4445-B841-13B5D014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6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33D"/>
    <w:rPr>
      <w:sz w:val="20"/>
      <w:szCs w:val="20"/>
    </w:rPr>
  </w:style>
  <w:style w:type="character" w:styleId="FootnoteReference">
    <w:name w:val="footnote reference"/>
    <w:basedOn w:val="DefaultParagraphFont"/>
    <w:uiPriority w:val="99"/>
    <w:semiHidden/>
    <w:unhideWhenUsed/>
    <w:rsid w:val="0055633D"/>
    <w:rPr>
      <w:vertAlign w:val="superscript"/>
    </w:rPr>
  </w:style>
  <w:style w:type="table" w:styleId="TableGrid">
    <w:name w:val="Table Grid"/>
    <w:basedOn w:val="TableNormal"/>
    <w:uiPriority w:val="39"/>
    <w:rsid w:val="00C9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1E77"/>
    <w:rPr>
      <w:color w:val="0563C1" w:themeColor="hyperlink"/>
      <w:u w:val="single"/>
    </w:rPr>
  </w:style>
  <w:style w:type="character" w:styleId="UnresolvedMention">
    <w:name w:val="Unresolved Mention"/>
    <w:basedOn w:val="DefaultParagraphFont"/>
    <w:uiPriority w:val="99"/>
    <w:semiHidden/>
    <w:unhideWhenUsed/>
    <w:rsid w:val="00A81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ekoenig@mcn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503CE-3173-4956-BEC7-2978C9A8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Koenig</dc:creator>
  <cp:keywords/>
  <dc:description/>
  <cp:lastModifiedBy>Sylvie Hauser</cp:lastModifiedBy>
  <cp:revision>9</cp:revision>
  <dcterms:created xsi:type="dcterms:W3CDTF">2023-10-20T20:48:00Z</dcterms:created>
  <dcterms:modified xsi:type="dcterms:W3CDTF">2024-03-27T15:33:00Z</dcterms:modified>
</cp:coreProperties>
</file>