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E3C0E" w14:textId="77777777" w:rsidR="00E206FD" w:rsidRPr="00660A6D" w:rsidRDefault="00E206FD" w:rsidP="00E206FD">
      <w:pPr>
        <w:pStyle w:val="Heading1"/>
        <w:rPr>
          <w:color w:val="000000" w:themeColor="text1"/>
        </w:rPr>
      </w:pPr>
      <w:r w:rsidRPr="00660A6D">
        <w:rPr>
          <w:color w:val="000000" w:themeColor="text1"/>
        </w:rPr>
        <w:t>Christ, the Life of all the Living   334</w:t>
      </w:r>
    </w:p>
    <w:p w14:paraId="4212CA17" w14:textId="77777777" w:rsidR="00E206FD" w:rsidRDefault="00E206FD" w:rsidP="00E206FD">
      <w:pPr>
        <w:pStyle w:val="PlainText"/>
        <w:rPr>
          <w:rFonts w:ascii="Cambria" w:hAnsi="Cambria"/>
          <w:sz w:val="24"/>
          <w:szCs w:val="24"/>
        </w:rPr>
      </w:pPr>
    </w:p>
    <w:p w14:paraId="65DFA87F" w14:textId="77777777" w:rsidR="00E206FD" w:rsidRDefault="00E206FD" w:rsidP="00E206FD">
      <w:pPr>
        <w:pStyle w:val="PlainText"/>
        <w:rPr>
          <w:rFonts w:ascii="Cambria" w:hAnsi="Cambria"/>
          <w:sz w:val="24"/>
          <w:szCs w:val="24"/>
        </w:rPr>
      </w:pPr>
    </w:p>
    <w:p w14:paraId="50500FAA" w14:textId="77777777" w:rsidR="00E206FD" w:rsidRPr="00E86CC8" w:rsidRDefault="00E206FD" w:rsidP="00E206FD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Christ, the life of all the living,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Christ, the death of death, our foe,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Christ, for us yourself once giving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to the darkest depths of woe: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through your </w:t>
      </w:r>
      <w:proofErr w:type="spellStart"/>
      <w:r w:rsidRPr="00E86CC8">
        <w:rPr>
          <w:rFonts w:ascii="Cambria" w:hAnsi="Cambria"/>
          <w:sz w:val="24"/>
          <w:szCs w:val="24"/>
        </w:rPr>
        <w:t>suff'ring</w:t>
      </w:r>
      <w:proofErr w:type="spellEnd"/>
      <w:r w:rsidRPr="00E86CC8">
        <w:rPr>
          <w:rFonts w:ascii="Cambria" w:hAnsi="Cambria"/>
          <w:sz w:val="24"/>
          <w:szCs w:val="24"/>
        </w:rPr>
        <w:t>, death and merit,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life eternal we inherit;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thousand, thousand thanks are due,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dearest Jesus, unto you.</w:t>
      </w:r>
    </w:p>
    <w:p w14:paraId="2A75CC71" w14:textId="77777777" w:rsidR="00E206FD" w:rsidRPr="00E86CC8" w:rsidRDefault="00E206FD" w:rsidP="00E206FD">
      <w:pPr>
        <w:pStyle w:val="PlainText"/>
        <w:rPr>
          <w:rFonts w:ascii="Cambria" w:hAnsi="Cambria"/>
          <w:sz w:val="24"/>
          <w:szCs w:val="24"/>
        </w:rPr>
      </w:pPr>
    </w:p>
    <w:p w14:paraId="0430E32C" w14:textId="77777777" w:rsidR="00E206FD" w:rsidRPr="00E86CC8" w:rsidRDefault="00E206FD" w:rsidP="00E206FD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You have suffered great affliction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have borne it patiently,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even death by crucifixion: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our atonement full and free.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Lord, you chose to be tormented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that our doom should be prevented;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thousand, thousand thanks are due,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dearest Jesus, unto you.</w:t>
      </w:r>
    </w:p>
    <w:p w14:paraId="6287B379" w14:textId="77777777" w:rsidR="00E206FD" w:rsidRPr="00E86CC8" w:rsidRDefault="00E206FD" w:rsidP="00E206FD">
      <w:pPr>
        <w:pStyle w:val="PlainText"/>
        <w:rPr>
          <w:rFonts w:ascii="Cambria" w:hAnsi="Cambria"/>
          <w:sz w:val="24"/>
          <w:szCs w:val="24"/>
        </w:rPr>
      </w:pPr>
    </w:p>
    <w:p w14:paraId="0AFD1468" w14:textId="77777777" w:rsidR="00E206FD" w:rsidRPr="00E86CC8" w:rsidRDefault="00E206FD" w:rsidP="00E206FD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Lord, for all that bought our pardon,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for the sorrows deep and sore,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for the anguish in the garden,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we will thank you </w:t>
      </w:r>
      <w:proofErr w:type="spellStart"/>
      <w:r w:rsidRPr="00E86CC8">
        <w:rPr>
          <w:rFonts w:ascii="Cambria" w:hAnsi="Cambria"/>
          <w:sz w:val="24"/>
          <w:szCs w:val="24"/>
        </w:rPr>
        <w:t>evermore</w:t>
      </w:r>
      <w:proofErr w:type="spellEnd"/>
      <w:r w:rsidRPr="00E86CC8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thank you for the groaning, sighing,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for the </w:t>
      </w:r>
      <w:proofErr w:type="spellStart"/>
      <w:r w:rsidRPr="00E86CC8">
        <w:rPr>
          <w:rFonts w:ascii="Cambria" w:hAnsi="Cambria"/>
          <w:sz w:val="24"/>
          <w:szCs w:val="24"/>
        </w:rPr>
        <w:t>vict'ry</w:t>
      </w:r>
      <w:proofErr w:type="spellEnd"/>
      <w:r w:rsidRPr="00E86CC8">
        <w:rPr>
          <w:rFonts w:ascii="Cambria" w:hAnsi="Cambria"/>
          <w:sz w:val="24"/>
          <w:szCs w:val="24"/>
        </w:rPr>
        <w:t xml:space="preserve"> of your dying,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for that last triumphant cry,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praise you </w:t>
      </w:r>
      <w:proofErr w:type="spellStart"/>
      <w:r w:rsidRPr="00E86CC8">
        <w:rPr>
          <w:rFonts w:ascii="Cambria" w:hAnsi="Cambria"/>
          <w:sz w:val="24"/>
          <w:szCs w:val="24"/>
        </w:rPr>
        <w:t>evermore</w:t>
      </w:r>
      <w:proofErr w:type="spellEnd"/>
      <w:r w:rsidRPr="00E86CC8">
        <w:rPr>
          <w:rFonts w:ascii="Cambria" w:hAnsi="Cambria"/>
          <w:sz w:val="24"/>
          <w:szCs w:val="24"/>
        </w:rPr>
        <w:t xml:space="preserve"> on high.</w:t>
      </w:r>
    </w:p>
    <w:p w14:paraId="2A049F64" w14:textId="77777777" w:rsidR="00E206FD" w:rsidRPr="00E86CC8" w:rsidRDefault="00E206FD" w:rsidP="00E206FD">
      <w:pPr>
        <w:pStyle w:val="PlainText"/>
        <w:rPr>
          <w:rFonts w:ascii="Cambria" w:hAnsi="Cambria"/>
          <w:sz w:val="24"/>
          <w:szCs w:val="24"/>
        </w:rPr>
      </w:pPr>
    </w:p>
    <w:p w14:paraId="0E638F5B" w14:textId="77777777" w:rsidR="00E206FD" w:rsidRPr="00E86CC8" w:rsidRDefault="00E206FD" w:rsidP="00E206FD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 xml:space="preserve">Ernst Christoph Homburg (1659). Tr. Catherine </w:t>
      </w:r>
      <w:proofErr w:type="spellStart"/>
      <w:r w:rsidRPr="00E86CC8">
        <w:rPr>
          <w:rFonts w:ascii="Cambria" w:hAnsi="Cambria"/>
          <w:sz w:val="24"/>
          <w:szCs w:val="24"/>
        </w:rPr>
        <w:t>Winkworth</w:t>
      </w:r>
      <w:proofErr w:type="spellEnd"/>
      <w:r w:rsidRPr="00E86CC8">
        <w:rPr>
          <w:rFonts w:ascii="Cambria" w:hAnsi="Cambria"/>
          <w:sz w:val="24"/>
          <w:szCs w:val="24"/>
        </w:rPr>
        <w:t xml:space="preserve"> (1863), alt.</w:t>
      </w:r>
    </w:p>
    <w:p w14:paraId="1C7F493D" w14:textId="77777777" w:rsidR="00E206FD" w:rsidRDefault="00E206FD" w:rsidP="00E206FD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 xml:space="preserve">Christoph Anton (c. 1642); C. Gregor </w:t>
      </w:r>
      <w:proofErr w:type="spellStart"/>
      <w:r w:rsidRPr="00E86CC8">
        <w:rPr>
          <w:rFonts w:ascii="Cambria" w:hAnsi="Cambria"/>
          <w:sz w:val="24"/>
          <w:szCs w:val="24"/>
        </w:rPr>
        <w:t>Choralbuch</w:t>
      </w:r>
      <w:proofErr w:type="spellEnd"/>
      <w:r w:rsidRPr="00E86CC8">
        <w:rPr>
          <w:rFonts w:ascii="Cambria" w:hAnsi="Cambria"/>
          <w:sz w:val="24"/>
          <w:szCs w:val="24"/>
        </w:rPr>
        <w:t xml:space="preserve"> (1784)</w:t>
      </w:r>
    </w:p>
    <w:p w14:paraId="5A295EF5" w14:textId="77777777" w:rsidR="00E206FD" w:rsidRDefault="00E206FD" w:rsidP="00E206FD">
      <w:pPr>
        <w:pStyle w:val="PlainText"/>
        <w:rPr>
          <w:rFonts w:ascii="Cambria" w:hAnsi="Cambria"/>
          <w:sz w:val="24"/>
          <w:szCs w:val="24"/>
        </w:rPr>
      </w:pPr>
    </w:p>
    <w:p w14:paraId="002CC6E2" w14:textId="77777777" w:rsidR="00E206FD" w:rsidRPr="00E86CC8" w:rsidRDefault="00E206FD" w:rsidP="00E206FD">
      <w:pPr>
        <w:pStyle w:val="PlainText"/>
        <w:rPr>
          <w:rFonts w:ascii="Cambria" w:hAnsi="Cambria"/>
          <w:sz w:val="24"/>
          <w:szCs w:val="24"/>
        </w:rPr>
      </w:pPr>
    </w:p>
    <w:p w14:paraId="50D67277" w14:textId="77777777" w:rsidR="00E206FD" w:rsidRPr="009C2C0B" w:rsidRDefault="00E206FD" w:rsidP="00E206FD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4DF21912" w14:textId="77777777" w:rsidR="00E206FD" w:rsidRPr="009C2C0B" w:rsidRDefault="00E206FD" w:rsidP="00E206FD">
      <w:pPr>
        <w:rPr>
          <w:rFonts w:ascii="Times New Roman" w:hAnsi="Times New Roman" w:cs="Times New Roman"/>
        </w:rPr>
      </w:pPr>
    </w:p>
    <w:p w14:paraId="5BB8A799" w14:textId="77777777" w:rsidR="00E206FD" w:rsidRPr="00B26FFB" w:rsidRDefault="00E206FD" w:rsidP="00E206FD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5" w:history="1">
        <w:r w:rsidRPr="009C2C0B">
          <w:rPr>
            <w:rStyle w:val="Hyperlink"/>
            <w:rFonts w:ascii="Times New Roman" w:hAnsi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6" w:history="1">
        <w:r w:rsidRPr="009C2C0B">
          <w:rPr>
            <w:rStyle w:val="Hyperlink"/>
            <w:rFonts w:ascii="Times New Roman" w:hAnsi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4422954D" w14:textId="77777777" w:rsidR="00DF4B02" w:rsidRDefault="00DF4B02">
      <w:bookmarkStart w:id="0" w:name="_GoBack"/>
      <w:bookmarkEnd w:id="0"/>
    </w:p>
    <w:sectPr w:rsidR="00DF4B02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F25E2"/>
    <w:multiLevelType w:val="hybridMultilevel"/>
    <w:tmpl w:val="1388A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FD"/>
    <w:rsid w:val="001268D4"/>
    <w:rsid w:val="00871C26"/>
    <w:rsid w:val="00DF4B02"/>
    <w:rsid w:val="00E2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6376ED"/>
  <w15:chartTrackingRefBased/>
  <w15:docId w15:val="{6CA84B13-327C-CA4F-AF55-C6E594B3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6FD"/>
  </w:style>
  <w:style w:type="paragraph" w:styleId="Heading1">
    <w:name w:val="heading 1"/>
    <w:basedOn w:val="Normal"/>
    <w:next w:val="Normal"/>
    <w:link w:val="Heading1Char"/>
    <w:uiPriority w:val="9"/>
    <w:qFormat/>
    <w:rsid w:val="00E206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6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semiHidden/>
    <w:rsid w:val="00E206FD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E206FD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06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2021-02-11T18:28:00Z</dcterms:created>
  <dcterms:modified xsi:type="dcterms:W3CDTF">2021-02-11T18:29:00Z</dcterms:modified>
</cp:coreProperties>
</file>