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B973" w14:textId="1C5AD5A8" w:rsidR="00EE6622" w:rsidRPr="00EE6622" w:rsidRDefault="00EE6622" w:rsidP="00EE6622">
      <w:pPr>
        <w:pStyle w:val="Heading1"/>
        <w:rPr>
          <w:color w:val="000000" w:themeColor="text1"/>
        </w:rPr>
      </w:pPr>
      <w:r w:rsidRPr="00EE6622">
        <w:rPr>
          <w:color w:val="000000" w:themeColor="text1"/>
        </w:rPr>
        <w:t xml:space="preserve">O Sacred Head, Now </w:t>
      </w:r>
      <w:proofErr w:type="gramStart"/>
      <w:r w:rsidRPr="00EE6622">
        <w:rPr>
          <w:color w:val="000000" w:themeColor="text1"/>
        </w:rPr>
        <w:t>Wounded  345</w:t>
      </w:r>
      <w:proofErr w:type="gramEnd"/>
    </w:p>
    <w:p w14:paraId="503CDB96" w14:textId="77777777" w:rsidR="00EE6622" w:rsidRDefault="00EE6622" w:rsidP="00EE6622">
      <w:pPr>
        <w:pStyle w:val="PlainText"/>
        <w:rPr>
          <w:rFonts w:ascii="Cambria" w:hAnsi="Cambria"/>
          <w:sz w:val="24"/>
          <w:szCs w:val="24"/>
        </w:rPr>
      </w:pPr>
    </w:p>
    <w:p w14:paraId="0443B88E" w14:textId="55B67ED3" w:rsidR="00EE6622" w:rsidRPr="00E86CC8" w:rsidRDefault="00EE6622" w:rsidP="00EE662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sacred head, now wounded,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grief and shame weighed down,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scornfully surrounded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thorns your only crown.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sacred head, what glory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blessing you have known!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Yet, though despised and gory,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 claim you as my own.</w:t>
      </w:r>
    </w:p>
    <w:p w14:paraId="350BC6ED" w14:textId="77777777" w:rsidR="00EE6622" w:rsidRPr="00E86CC8" w:rsidRDefault="00EE6622" w:rsidP="00EE6622">
      <w:pPr>
        <w:pStyle w:val="PlainText"/>
        <w:rPr>
          <w:rFonts w:ascii="Cambria" w:hAnsi="Cambria"/>
          <w:sz w:val="24"/>
          <w:szCs w:val="24"/>
        </w:rPr>
      </w:pPr>
    </w:p>
    <w:p w14:paraId="2A569664" w14:textId="70462F09" w:rsidR="00EE6622" w:rsidRPr="00E86CC8" w:rsidRDefault="00EE6622" w:rsidP="00EE662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My Lord, what you did suffer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was all for sinners' gain;</w:t>
      </w:r>
      <w:bookmarkStart w:id="0" w:name="_GoBack"/>
      <w:bookmarkEnd w:id="0"/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mine, mine was the transgression,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yours the deadly pain.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So here I kneel, my Savior,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I deserve your place;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look on me with your favor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save </w:t>
      </w:r>
      <w:proofErr w:type="gramStart"/>
      <w:r w:rsidRPr="00E86CC8">
        <w:rPr>
          <w:rFonts w:ascii="Cambria" w:hAnsi="Cambria"/>
          <w:sz w:val="24"/>
          <w:szCs w:val="24"/>
        </w:rPr>
        <w:t>my</w:t>
      </w:r>
      <w:proofErr w:type="gramEnd"/>
      <w:r w:rsidRPr="00E86CC8">
        <w:rPr>
          <w:rFonts w:ascii="Cambria" w:hAnsi="Cambria"/>
          <w:sz w:val="24"/>
          <w:szCs w:val="24"/>
        </w:rPr>
        <w:t xml:space="preserve"> by your grace.</w:t>
      </w:r>
    </w:p>
    <w:p w14:paraId="56D43E49" w14:textId="77777777" w:rsidR="00EE6622" w:rsidRPr="00E86CC8" w:rsidRDefault="00EE6622" w:rsidP="00EE6622">
      <w:pPr>
        <w:pStyle w:val="PlainText"/>
        <w:rPr>
          <w:rFonts w:ascii="Cambria" w:hAnsi="Cambria"/>
          <w:sz w:val="24"/>
          <w:szCs w:val="24"/>
        </w:rPr>
      </w:pPr>
    </w:p>
    <w:p w14:paraId="5E94DE80" w14:textId="075D2E2F" w:rsidR="00EE6622" w:rsidRPr="00E86CC8" w:rsidRDefault="00EE6622" w:rsidP="00EE6622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What language shall I borrow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thank you, dearest friend,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this, your dying sorrow,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mercy without end?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Lord, make me yours forever,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 loyal servant true,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let me never, never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outlive my love for you.</w:t>
      </w:r>
    </w:p>
    <w:p w14:paraId="1028BADB" w14:textId="77777777" w:rsidR="00EE6622" w:rsidRPr="00E86CC8" w:rsidRDefault="00EE6622" w:rsidP="00EE6622">
      <w:pPr>
        <w:pStyle w:val="PlainText"/>
        <w:rPr>
          <w:rFonts w:ascii="Cambria" w:hAnsi="Cambria"/>
          <w:sz w:val="24"/>
          <w:szCs w:val="24"/>
        </w:rPr>
      </w:pPr>
    </w:p>
    <w:p w14:paraId="05951BAF" w14:textId="77777777" w:rsidR="00EE6622" w:rsidRPr="00E86CC8" w:rsidRDefault="00EE6622" w:rsidP="00EE662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Medieval Latin. Tr. Paul Gerhardt (1656). Tr. James Waddell Alexander (1830), alt.</w:t>
      </w:r>
    </w:p>
    <w:p w14:paraId="4453BDEC" w14:textId="77777777" w:rsidR="00EE6622" w:rsidRPr="00E86CC8" w:rsidRDefault="00EE6622" w:rsidP="00EE6622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Popular melody, Hans Leo Hassler (1601);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5BA9ED29" w14:textId="77777777" w:rsidR="00EE6622" w:rsidRDefault="00EE6622" w:rsidP="00EE6622">
      <w:pPr>
        <w:pStyle w:val="PlainText"/>
        <w:rPr>
          <w:rFonts w:ascii="Cambria" w:hAnsi="Cambria"/>
          <w:sz w:val="24"/>
          <w:szCs w:val="24"/>
        </w:rPr>
      </w:pPr>
    </w:p>
    <w:p w14:paraId="20FC235A" w14:textId="77777777" w:rsidR="00EE6622" w:rsidRPr="009C2C0B" w:rsidRDefault="00EE6622" w:rsidP="00EE662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3E4E4ED" w14:textId="77777777" w:rsidR="00EE6622" w:rsidRPr="009C2C0B" w:rsidRDefault="00EE6622" w:rsidP="00EE6622">
      <w:pPr>
        <w:rPr>
          <w:rFonts w:ascii="Times New Roman" w:hAnsi="Times New Roman" w:cs="Times New Roman"/>
        </w:rPr>
      </w:pPr>
    </w:p>
    <w:p w14:paraId="7F2F1888" w14:textId="77777777" w:rsidR="00EE6622" w:rsidRPr="00B26FFB" w:rsidRDefault="00EE6622" w:rsidP="00EE6622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4FE4620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6F0"/>
    <w:multiLevelType w:val="hybridMultilevel"/>
    <w:tmpl w:val="5F4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1D5D"/>
    <w:multiLevelType w:val="hybridMultilevel"/>
    <w:tmpl w:val="82E8A7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22"/>
    <w:rsid w:val="001268D4"/>
    <w:rsid w:val="00871C26"/>
    <w:rsid w:val="00DF4B02"/>
    <w:rsid w:val="00E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00D7F"/>
  <w15:chartTrackingRefBased/>
  <w15:docId w15:val="{62DA6172-4F3A-DF4D-92FD-A29B4DF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622"/>
  </w:style>
  <w:style w:type="paragraph" w:styleId="Heading1">
    <w:name w:val="heading 1"/>
    <w:basedOn w:val="Normal"/>
    <w:next w:val="Normal"/>
    <w:link w:val="Heading1Char"/>
    <w:uiPriority w:val="9"/>
    <w:qFormat/>
    <w:rsid w:val="00EE6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E662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E662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6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6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2021-02-12T17:39:00Z</dcterms:created>
  <dcterms:modified xsi:type="dcterms:W3CDTF">2021-02-12T17:42:00Z</dcterms:modified>
</cp:coreProperties>
</file>